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77" w:rsidRPr="00615277" w:rsidRDefault="00615277" w:rsidP="00615277">
      <w:pPr>
        <w:spacing w:after="0" w:line="240" w:lineRule="atLeast"/>
        <w:jc w:val="center"/>
        <w:rPr>
          <w:rFonts w:ascii="Times New Roman" w:eastAsia="Times New Roman" w:hAnsi="Times New Roman" w:cs="Times New Roman"/>
          <w:color w:val="000000"/>
          <w:sz w:val="20"/>
          <w:szCs w:val="20"/>
          <w:lang w:eastAsia="tr-TR"/>
        </w:rPr>
      </w:pPr>
      <w:r w:rsidRPr="00615277">
        <w:rPr>
          <w:rFonts w:ascii="Times New Roman" w:eastAsia="Times New Roman" w:hAnsi="Times New Roman" w:cs="Times New Roman"/>
          <w:color w:val="000000"/>
          <w:sz w:val="18"/>
          <w:szCs w:val="18"/>
          <w:lang w:eastAsia="tr-TR"/>
        </w:rPr>
        <w:t>TAŞINMAZ MAL SATILACAKTIR</w:t>
      </w:r>
    </w:p>
    <w:p w:rsidR="00615277" w:rsidRPr="00615277" w:rsidRDefault="00615277" w:rsidP="00615277">
      <w:pPr>
        <w:spacing w:after="0" w:line="240" w:lineRule="atLeast"/>
        <w:ind w:firstLine="567"/>
        <w:jc w:val="both"/>
        <w:rPr>
          <w:rFonts w:ascii="Times New Roman" w:eastAsia="Times New Roman" w:hAnsi="Times New Roman" w:cs="Times New Roman"/>
          <w:color w:val="000000"/>
          <w:sz w:val="20"/>
          <w:szCs w:val="20"/>
          <w:lang w:eastAsia="tr-TR"/>
        </w:rPr>
      </w:pPr>
      <w:r w:rsidRPr="00615277">
        <w:rPr>
          <w:rFonts w:ascii="Times New Roman" w:eastAsia="Times New Roman" w:hAnsi="Times New Roman" w:cs="Times New Roman"/>
          <w:b/>
          <w:bCs/>
          <w:color w:val="0000FF"/>
          <w:sz w:val="18"/>
          <w:szCs w:val="18"/>
          <w:lang w:eastAsia="tr-TR"/>
        </w:rPr>
        <w:t>Konya PTT Başmüdürlüğünden:</w:t>
      </w:r>
    </w:p>
    <w:p w:rsidR="00615277" w:rsidRPr="00615277" w:rsidRDefault="00615277" w:rsidP="006152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5277">
        <w:rPr>
          <w:rFonts w:ascii="Times New Roman" w:eastAsia="Times New Roman" w:hAnsi="Times New Roman" w:cs="Times New Roman"/>
          <w:color w:val="000000"/>
          <w:sz w:val="18"/>
          <w:szCs w:val="18"/>
          <w:lang w:eastAsia="tr-TR"/>
        </w:rPr>
        <w:t>1 - Posta ve Telgraf Teşkilatı A.Ş. mülkiyetinde bulunan Yükselen Mahallesi, Bilecik Caddesi No:8 Selçuklu / KONYA adresinde, tapuda Konya İli Yükselen Mahallesi 3607 Parselde kayıtlı 500 m² </w:t>
      </w:r>
      <w:proofErr w:type="spellStart"/>
      <w:r w:rsidRPr="00615277">
        <w:rPr>
          <w:rFonts w:ascii="Times New Roman" w:eastAsia="Times New Roman" w:hAnsi="Times New Roman" w:cs="Times New Roman"/>
          <w:color w:val="000000"/>
          <w:sz w:val="18"/>
          <w:szCs w:val="18"/>
          <w:lang w:eastAsia="tr-TR"/>
        </w:rPr>
        <w:t>lik</w:t>
      </w:r>
      <w:proofErr w:type="spellEnd"/>
      <w:r w:rsidRPr="00615277">
        <w:rPr>
          <w:rFonts w:ascii="Times New Roman" w:eastAsia="Times New Roman" w:hAnsi="Times New Roman" w:cs="Times New Roman"/>
          <w:color w:val="000000"/>
          <w:sz w:val="18"/>
          <w:szCs w:val="18"/>
          <w:lang w:eastAsia="tr-TR"/>
        </w:rPr>
        <w:t> arsa üzerinde </w:t>
      </w:r>
      <w:proofErr w:type="spellStart"/>
      <w:r w:rsidRPr="00615277">
        <w:rPr>
          <w:rFonts w:ascii="Times New Roman" w:eastAsia="Times New Roman" w:hAnsi="Times New Roman" w:cs="Times New Roman"/>
          <w:color w:val="000000"/>
          <w:sz w:val="18"/>
          <w:szCs w:val="18"/>
          <w:lang w:eastAsia="tr-TR"/>
        </w:rPr>
        <w:t>bodrum+zemin</w:t>
      </w:r>
      <w:proofErr w:type="spellEnd"/>
      <w:r w:rsidRPr="00615277">
        <w:rPr>
          <w:rFonts w:ascii="Times New Roman" w:eastAsia="Times New Roman" w:hAnsi="Times New Roman" w:cs="Times New Roman"/>
          <w:color w:val="000000"/>
          <w:sz w:val="18"/>
          <w:szCs w:val="18"/>
          <w:lang w:eastAsia="tr-TR"/>
        </w:rPr>
        <w:t> + 1 normal kattan oluşan 371 m² alanlı PTT Binası ve Lojmanı Kapalı Zarf- Açık Artırma Usulü ile satışa çıkarılmıştır.</w:t>
      </w:r>
      <w:proofErr w:type="gramEnd"/>
    </w:p>
    <w:p w:rsidR="00615277" w:rsidRPr="00615277" w:rsidRDefault="00615277" w:rsidP="00615277">
      <w:pPr>
        <w:spacing w:after="0" w:line="240" w:lineRule="atLeast"/>
        <w:ind w:firstLine="567"/>
        <w:jc w:val="both"/>
        <w:rPr>
          <w:rFonts w:ascii="Times New Roman" w:eastAsia="Times New Roman" w:hAnsi="Times New Roman" w:cs="Times New Roman"/>
          <w:color w:val="000000"/>
          <w:sz w:val="20"/>
          <w:szCs w:val="20"/>
          <w:lang w:eastAsia="tr-TR"/>
        </w:rPr>
      </w:pPr>
      <w:r w:rsidRPr="00615277">
        <w:rPr>
          <w:rFonts w:ascii="Times New Roman" w:eastAsia="Times New Roman" w:hAnsi="Times New Roman" w:cs="Times New Roman"/>
          <w:color w:val="000000"/>
          <w:sz w:val="18"/>
          <w:szCs w:val="18"/>
          <w:lang w:eastAsia="tr-TR"/>
        </w:rPr>
        <w:t>2 - İhalenin yapılacağı yer: </w:t>
      </w:r>
      <w:proofErr w:type="spellStart"/>
      <w:r w:rsidRPr="00615277">
        <w:rPr>
          <w:rFonts w:ascii="Times New Roman" w:eastAsia="Times New Roman" w:hAnsi="Times New Roman" w:cs="Times New Roman"/>
          <w:color w:val="000000"/>
          <w:sz w:val="18"/>
          <w:szCs w:val="18"/>
          <w:lang w:eastAsia="tr-TR"/>
        </w:rPr>
        <w:t>Ferhuniye</w:t>
      </w:r>
      <w:proofErr w:type="spellEnd"/>
      <w:r w:rsidRPr="00615277">
        <w:rPr>
          <w:rFonts w:ascii="Times New Roman" w:eastAsia="Times New Roman" w:hAnsi="Times New Roman" w:cs="Times New Roman"/>
          <w:color w:val="000000"/>
          <w:sz w:val="18"/>
          <w:szCs w:val="18"/>
          <w:lang w:eastAsia="tr-TR"/>
        </w:rPr>
        <w:t> Mah. Vatan Cad.No:3 Selçuklu KONYA adresinde olup, Telefon No: 0 332 238 67 52 Faks No:0 332 236 17 75 Elektronik posta adresi: konya_yapi@ptt.gov.tr </w:t>
      </w:r>
      <w:proofErr w:type="spellStart"/>
      <w:r w:rsidRPr="00615277">
        <w:rPr>
          <w:rFonts w:ascii="Times New Roman" w:eastAsia="Times New Roman" w:hAnsi="Times New Roman" w:cs="Times New Roman"/>
          <w:color w:val="000000"/>
          <w:sz w:val="18"/>
          <w:szCs w:val="18"/>
          <w:lang w:eastAsia="tr-TR"/>
        </w:rPr>
        <w:t>dir</w:t>
      </w:r>
      <w:proofErr w:type="spellEnd"/>
      <w:r w:rsidRPr="00615277">
        <w:rPr>
          <w:rFonts w:ascii="Times New Roman" w:eastAsia="Times New Roman" w:hAnsi="Times New Roman" w:cs="Times New Roman"/>
          <w:color w:val="000000"/>
          <w:sz w:val="18"/>
          <w:szCs w:val="18"/>
          <w:lang w:eastAsia="tr-TR"/>
        </w:rPr>
        <w:t>.</w:t>
      </w:r>
    </w:p>
    <w:p w:rsidR="00615277" w:rsidRPr="00615277" w:rsidRDefault="00615277" w:rsidP="00615277">
      <w:pPr>
        <w:spacing w:after="0" w:line="240" w:lineRule="atLeast"/>
        <w:ind w:firstLine="567"/>
        <w:jc w:val="both"/>
        <w:rPr>
          <w:rFonts w:ascii="Times New Roman" w:eastAsia="Times New Roman" w:hAnsi="Times New Roman" w:cs="Times New Roman"/>
          <w:color w:val="000000"/>
          <w:sz w:val="20"/>
          <w:szCs w:val="20"/>
          <w:lang w:eastAsia="tr-TR"/>
        </w:rPr>
      </w:pPr>
      <w:r w:rsidRPr="00615277">
        <w:rPr>
          <w:rFonts w:ascii="Times New Roman" w:eastAsia="Times New Roman" w:hAnsi="Times New Roman" w:cs="Times New Roman"/>
          <w:color w:val="000000"/>
          <w:sz w:val="18"/>
          <w:szCs w:val="18"/>
          <w:lang w:eastAsia="tr-TR"/>
        </w:rPr>
        <w:t>3 - İhale konusu taşınmazlara ait ihale şartnamesi Konya PTT Başmüdürlüğü Yapı ve Teknoloji Müdürlüğü </w:t>
      </w:r>
      <w:proofErr w:type="spellStart"/>
      <w:r w:rsidRPr="00615277">
        <w:rPr>
          <w:rFonts w:ascii="Times New Roman" w:eastAsia="Times New Roman" w:hAnsi="Times New Roman" w:cs="Times New Roman"/>
          <w:color w:val="000000"/>
          <w:sz w:val="18"/>
          <w:szCs w:val="18"/>
          <w:lang w:eastAsia="tr-TR"/>
        </w:rPr>
        <w:t>Ferhuniye</w:t>
      </w:r>
      <w:proofErr w:type="spellEnd"/>
      <w:r w:rsidRPr="00615277">
        <w:rPr>
          <w:rFonts w:ascii="Times New Roman" w:eastAsia="Times New Roman" w:hAnsi="Times New Roman" w:cs="Times New Roman"/>
          <w:color w:val="000000"/>
          <w:sz w:val="18"/>
          <w:szCs w:val="18"/>
          <w:lang w:eastAsia="tr-TR"/>
        </w:rPr>
        <w:t> Mah. Vatan Cad. No: 3 Selçuklu/KONYA adresinde ücretsiz görülebilir. İhaleye ait Şartname 100,00.TL karşılığı Konya PTT Başmüdürlüğü Yapı ve Teknoloji Müdürlüğü </w:t>
      </w:r>
      <w:proofErr w:type="spellStart"/>
      <w:r w:rsidRPr="00615277">
        <w:rPr>
          <w:rFonts w:ascii="Times New Roman" w:eastAsia="Times New Roman" w:hAnsi="Times New Roman" w:cs="Times New Roman"/>
          <w:color w:val="000000"/>
          <w:sz w:val="18"/>
          <w:szCs w:val="18"/>
          <w:lang w:eastAsia="tr-TR"/>
        </w:rPr>
        <w:t>Ferhuniye</w:t>
      </w:r>
      <w:proofErr w:type="spellEnd"/>
      <w:r w:rsidRPr="00615277">
        <w:rPr>
          <w:rFonts w:ascii="Times New Roman" w:eastAsia="Times New Roman" w:hAnsi="Times New Roman" w:cs="Times New Roman"/>
          <w:color w:val="000000"/>
          <w:sz w:val="18"/>
          <w:szCs w:val="18"/>
          <w:lang w:eastAsia="tr-TR"/>
        </w:rPr>
        <w:t> Mah. Vatan Cad. No: 3 Selçuklu/KONYA adresinden temin edilebilir. İhaleye teklif verecek isteklilerin, ihale şartnamesini satın almaları zorunludur. Diğer hususlar İhale Şartnamesinde belirtilmiştir.</w:t>
      </w:r>
    </w:p>
    <w:p w:rsidR="00615277" w:rsidRPr="00615277" w:rsidRDefault="00615277" w:rsidP="00615277">
      <w:pPr>
        <w:spacing w:after="0" w:line="240" w:lineRule="atLeast"/>
        <w:ind w:firstLine="567"/>
        <w:jc w:val="both"/>
        <w:rPr>
          <w:rFonts w:ascii="Times New Roman" w:eastAsia="Times New Roman" w:hAnsi="Times New Roman" w:cs="Times New Roman"/>
          <w:color w:val="000000"/>
          <w:sz w:val="20"/>
          <w:szCs w:val="20"/>
          <w:lang w:eastAsia="tr-TR"/>
        </w:rPr>
      </w:pPr>
      <w:r w:rsidRPr="00615277">
        <w:rPr>
          <w:rFonts w:ascii="Times New Roman" w:eastAsia="Times New Roman" w:hAnsi="Times New Roman" w:cs="Times New Roman"/>
          <w:color w:val="000000"/>
          <w:sz w:val="18"/>
          <w:szCs w:val="18"/>
          <w:lang w:eastAsia="tr-TR"/>
        </w:rPr>
        <w:t>4 - İsteklilerin ihaleye iştirak edebilmeleri için en geç </w:t>
      </w:r>
      <w:proofErr w:type="gramStart"/>
      <w:r w:rsidRPr="00615277">
        <w:rPr>
          <w:rFonts w:ascii="Times New Roman" w:eastAsia="Times New Roman" w:hAnsi="Times New Roman" w:cs="Times New Roman"/>
          <w:color w:val="000000"/>
          <w:sz w:val="18"/>
          <w:szCs w:val="18"/>
          <w:lang w:eastAsia="tr-TR"/>
        </w:rPr>
        <w:t>24/11/2017</w:t>
      </w:r>
      <w:proofErr w:type="gramEnd"/>
      <w:r w:rsidRPr="00615277">
        <w:rPr>
          <w:rFonts w:ascii="Times New Roman" w:eastAsia="Times New Roman" w:hAnsi="Times New Roman" w:cs="Times New Roman"/>
          <w:color w:val="000000"/>
          <w:sz w:val="18"/>
          <w:szCs w:val="18"/>
          <w:lang w:eastAsia="tr-TR"/>
        </w:rPr>
        <w:t> Cuma günü Saat 10:00’a kadar verecekleri teklif mektubu ile birlikte %10 </w:t>
      </w:r>
      <w:proofErr w:type="spellStart"/>
      <w:r w:rsidRPr="00615277">
        <w:rPr>
          <w:rFonts w:ascii="Times New Roman" w:eastAsia="Times New Roman" w:hAnsi="Times New Roman" w:cs="Times New Roman"/>
          <w:color w:val="000000"/>
          <w:sz w:val="18"/>
          <w:szCs w:val="18"/>
          <w:lang w:eastAsia="tr-TR"/>
        </w:rPr>
        <w:t>luk</w:t>
      </w:r>
      <w:proofErr w:type="spellEnd"/>
      <w:r w:rsidRPr="00615277">
        <w:rPr>
          <w:rFonts w:ascii="Times New Roman" w:eastAsia="Times New Roman" w:hAnsi="Times New Roman" w:cs="Times New Roman"/>
          <w:color w:val="000000"/>
          <w:sz w:val="18"/>
          <w:szCs w:val="18"/>
          <w:lang w:eastAsia="tr-TR"/>
        </w:rPr>
        <w:t> geçici teminat makbuzu veya mektubu (Banka teyit yazısı ile birlikte), ihale dokümanının satın alındığına dair belge, ikametgah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vekaleten ihaleye katılma halinde, istekli adına katılan kişinin noter tasdikli vekaletnamesi ile noter tasdikli imza sirküleri ve her sayfası imzalı Şartname ile birlikte en geç 24/11/2017 Cuma günü Saat 10:00’a kadar Konya PTT Başmüdürlüğü Yapı ve Teknoloji Müdürlüğüne teslim edilmesi veya iadeli taahhütlü olarak posta vasıtasıyla gönderilmesi gerekmektedir. Son teklif verme saatine kadar İdareye ulaşmayan teklifler ile faks, mail, teleks ve telgrafla yapılan teklifler değerlendirmeye alınmayacaktır.</w:t>
      </w:r>
    </w:p>
    <w:p w:rsidR="00615277" w:rsidRPr="00615277" w:rsidRDefault="00615277" w:rsidP="00615277">
      <w:pPr>
        <w:spacing w:after="0" w:line="240" w:lineRule="atLeast"/>
        <w:ind w:firstLine="567"/>
        <w:jc w:val="both"/>
        <w:rPr>
          <w:rFonts w:ascii="Times New Roman" w:eastAsia="Times New Roman" w:hAnsi="Times New Roman" w:cs="Times New Roman"/>
          <w:color w:val="000000"/>
          <w:sz w:val="20"/>
          <w:szCs w:val="20"/>
          <w:lang w:eastAsia="tr-TR"/>
        </w:rPr>
      </w:pPr>
      <w:r w:rsidRPr="00615277">
        <w:rPr>
          <w:rFonts w:ascii="Times New Roman" w:eastAsia="Times New Roman" w:hAnsi="Times New Roman" w:cs="Times New Roman"/>
          <w:color w:val="000000"/>
          <w:sz w:val="18"/>
          <w:szCs w:val="18"/>
          <w:lang w:eastAsia="tr-TR"/>
        </w:rPr>
        <w:t>5 - Satıştan doğacak giderler (satış işlemleri ve bu işlemler sırasında düzenlenen belgeler ile her çeşit vergi, resim, harç tapu masrafı vb. diğer mali yükümlülükler) alıcıya aittir.</w:t>
      </w:r>
    </w:p>
    <w:p w:rsidR="00615277" w:rsidRPr="00615277" w:rsidRDefault="00615277" w:rsidP="00615277">
      <w:pPr>
        <w:spacing w:after="0" w:line="240" w:lineRule="atLeast"/>
        <w:ind w:firstLine="567"/>
        <w:jc w:val="both"/>
        <w:rPr>
          <w:rFonts w:ascii="Times New Roman" w:eastAsia="Times New Roman" w:hAnsi="Times New Roman" w:cs="Times New Roman"/>
          <w:color w:val="000000"/>
          <w:sz w:val="20"/>
          <w:szCs w:val="20"/>
          <w:lang w:eastAsia="tr-TR"/>
        </w:rPr>
      </w:pPr>
      <w:r w:rsidRPr="00615277">
        <w:rPr>
          <w:rFonts w:ascii="Times New Roman" w:eastAsia="Times New Roman" w:hAnsi="Times New Roman" w:cs="Times New Roman"/>
          <w:color w:val="000000"/>
          <w:sz w:val="18"/>
          <w:szCs w:val="18"/>
          <w:lang w:eastAsia="tr-TR"/>
        </w:rPr>
        <w:t>6 - Verilen tekliflerin geçerlilik süresi ihale tarihinden itibaren en az 120 gündür. İhaleye gireceklerin tevdi edecekleri belgeler asıl veya noter tasdikli olacaktır.</w:t>
      </w:r>
    </w:p>
    <w:p w:rsidR="00615277" w:rsidRPr="00615277" w:rsidRDefault="00615277" w:rsidP="00615277">
      <w:pPr>
        <w:spacing w:after="0" w:line="240" w:lineRule="atLeast"/>
        <w:ind w:firstLine="567"/>
        <w:jc w:val="both"/>
        <w:rPr>
          <w:rFonts w:ascii="Times New Roman" w:eastAsia="Times New Roman" w:hAnsi="Times New Roman" w:cs="Times New Roman"/>
          <w:color w:val="000000"/>
          <w:sz w:val="20"/>
          <w:szCs w:val="20"/>
          <w:lang w:eastAsia="tr-TR"/>
        </w:rPr>
      </w:pPr>
      <w:r w:rsidRPr="00615277">
        <w:rPr>
          <w:rFonts w:ascii="Times New Roman" w:eastAsia="Times New Roman" w:hAnsi="Times New Roman" w:cs="Times New Roman"/>
          <w:color w:val="000000"/>
          <w:sz w:val="18"/>
          <w:szCs w:val="18"/>
          <w:lang w:eastAsia="tr-TR"/>
        </w:rPr>
        <w:t>7 - Taşınmazların satışına ilişkin ihale </w:t>
      </w:r>
      <w:proofErr w:type="gramStart"/>
      <w:r w:rsidRPr="00615277">
        <w:rPr>
          <w:rFonts w:ascii="Times New Roman" w:eastAsia="Times New Roman" w:hAnsi="Times New Roman" w:cs="Times New Roman"/>
          <w:color w:val="000000"/>
          <w:sz w:val="18"/>
          <w:szCs w:val="18"/>
          <w:lang w:eastAsia="tr-TR"/>
        </w:rPr>
        <w:t>24/11/2017</w:t>
      </w:r>
      <w:proofErr w:type="gramEnd"/>
      <w:r w:rsidRPr="00615277">
        <w:rPr>
          <w:rFonts w:ascii="Times New Roman" w:eastAsia="Times New Roman" w:hAnsi="Times New Roman" w:cs="Times New Roman"/>
          <w:color w:val="000000"/>
          <w:sz w:val="18"/>
          <w:szCs w:val="18"/>
          <w:lang w:eastAsia="tr-TR"/>
        </w:rPr>
        <w:t> Cuma günü Saat: 10:00 da Konya PTT Başmüdürlüğü İhale Salonunda yapılacaktır.</w:t>
      </w:r>
    </w:p>
    <w:p w:rsidR="00615277" w:rsidRPr="00615277" w:rsidRDefault="00615277" w:rsidP="00615277">
      <w:pPr>
        <w:spacing w:after="0" w:line="240" w:lineRule="atLeast"/>
        <w:ind w:firstLine="567"/>
        <w:jc w:val="both"/>
        <w:rPr>
          <w:rFonts w:ascii="Times New Roman" w:eastAsia="Times New Roman" w:hAnsi="Times New Roman" w:cs="Times New Roman"/>
          <w:color w:val="000000"/>
          <w:sz w:val="20"/>
          <w:szCs w:val="20"/>
          <w:lang w:eastAsia="tr-TR"/>
        </w:rPr>
      </w:pPr>
      <w:r w:rsidRPr="00615277">
        <w:rPr>
          <w:rFonts w:ascii="Times New Roman" w:eastAsia="Times New Roman" w:hAnsi="Times New Roman" w:cs="Times New Roman"/>
          <w:color w:val="000000"/>
          <w:sz w:val="18"/>
          <w:szCs w:val="18"/>
          <w:lang w:eastAsia="tr-TR"/>
        </w:rPr>
        <w:t>8 - Taşınmaz malın muhammen bedeli 95.000,00.-TL (</w:t>
      </w:r>
      <w:proofErr w:type="spellStart"/>
      <w:r w:rsidRPr="00615277">
        <w:rPr>
          <w:rFonts w:ascii="Times New Roman" w:eastAsia="Times New Roman" w:hAnsi="Times New Roman" w:cs="Times New Roman"/>
          <w:color w:val="000000"/>
          <w:sz w:val="18"/>
          <w:szCs w:val="18"/>
          <w:lang w:eastAsia="tr-TR"/>
        </w:rPr>
        <w:t>Doksanbeşbin</w:t>
      </w:r>
      <w:proofErr w:type="spellEnd"/>
      <w:r w:rsidRPr="00615277">
        <w:rPr>
          <w:rFonts w:ascii="Times New Roman" w:eastAsia="Times New Roman" w:hAnsi="Times New Roman" w:cs="Times New Roman"/>
          <w:color w:val="000000"/>
          <w:sz w:val="18"/>
          <w:szCs w:val="18"/>
          <w:lang w:eastAsia="tr-TR"/>
        </w:rPr>
        <w:t> Türk Lirası) olup Geçici teminat bedeli 9.500,00.-TL’dir. (</w:t>
      </w:r>
      <w:proofErr w:type="spellStart"/>
      <w:r w:rsidRPr="00615277">
        <w:rPr>
          <w:rFonts w:ascii="Times New Roman" w:eastAsia="Times New Roman" w:hAnsi="Times New Roman" w:cs="Times New Roman"/>
          <w:color w:val="000000"/>
          <w:sz w:val="18"/>
          <w:szCs w:val="18"/>
          <w:lang w:eastAsia="tr-TR"/>
        </w:rPr>
        <w:t>Dokuzbinbeşyüz</w:t>
      </w:r>
      <w:proofErr w:type="spellEnd"/>
      <w:r w:rsidRPr="00615277">
        <w:rPr>
          <w:rFonts w:ascii="Times New Roman" w:eastAsia="Times New Roman" w:hAnsi="Times New Roman" w:cs="Times New Roman"/>
          <w:color w:val="000000"/>
          <w:sz w:val="18"/>
          <w:szCs w:val="18"/>
          <w:lang w:eastAsia="tr-TR"/>
        </w:rPr>
        <w:t> Türk Lirası)</w:t>
      </w:r>
    </w:p>
    <w:p w:rsidR="00615277" w:rsidRPr="00615277" w:rsidRDefault="00615277" w:rsidP="00615277">
      <w:pPr>
        <w:spacing w:after="0" w:line="240" w:lineRule="atLeast"/>
        <w:ind w:firstLine="567"/>
        <w:jc w:val="both"/>
        <w:rPr>
          <w:rFonts w:ascii="Times New Roman" w:eastAsia="Times New Roman" w:hAnsi="Times New Roman" w:cs="Times New Roman"/>
          <w:color w:val="000000"/>
          <w:sz w:val="20"/>
          <w:szCs w:val="20"/>
          <w:lang w:eastAsia="tr-TR"/>
        </w:rPr>
      </w:pPr>
      <w:r w:rsidRPr="00615277">
        <w:rPr>
          <w:rFonts w:ascii="Times New Roman" w:eastAsia="Times New Roman" w:hAnsi="Times New Roman" w:cs="Times New Roman"/>
          <w:color w:val="000000"/>
          <w:sz w:val="18"/>
          <w:szCs w:val="18"/>
          <w:lang w:eastAsia="tr-TR"/>
        </w:rPr>
        <w:t>9 - Taşınmaz satın alındıktan sonra ilgili Belediyesince İmar Planı Tadilatı yapılamaması durumunda Şirketimiz sorumlu olmayacaktır.</w:t>
      </w:r>
    </w:p>
    <w:p w:rsidR="00615277" w:rsidRPr="00615277" w:rsidRDefault="00615277" w:rsidP="00615277">
      <w:pPr>
        <w:spacing w:after="0" w:line="240" w:lineRule="atLeast"/>
        <w:ind w:firstLine="567"/>
        <w:jc w:val="both"/>
        <w:rPr>
          <w:rFonts w:ascii="Times New Roman" w:eastAsia="Times New Roman" w:hAnsi="Times New Roman" w:cs="Times New Roman"/>
          <w:color w:val="000000"/>
          <w:sz w:val="20"/>
          <w:szCs w:val="20"/>
          <w:lang w:eastAsia="tr-TR"/>
        </w:rPr>
      </w:pPr>
      <w:r w:rsidRPr="00615277">
        <w:rPr>
          <w:rFonts w:ascii="Times New Roman" w:eastAsia="Times New Roman" w:hAnsi="Times New Roman" w:cs="Times New Roman"/>
          <w:color w:val="000000"/>
          <w:sz w:val="18"/>
          <w:szCs w:val="18"/>
          <w:lang w:eastAsia="tr-TR"/>
        </w:rPr>
        <w:t>10 - Kurumumuz 2886 sayılı Devlet İhale Kanununa tabi olmayıp ihaleyi yapıp yapmamakta ya da dilediğine yapmakta serbesttir.</w:t>
      </w:r>
    </w:p>
    <w:p w:rsidR="00615277" w:rsidRPr="00615277" w:rsidRDefault="00615277" w:rsidP="00615277">
      <w:pPr>
        <w:spacing w:after="0" w:line="240" w:lineRule="atLeast"/>
        <w:ind w:firstLine="567"/>
        <w:jc w:val="both"/>
        <w:rPr>
          <w:rFonts w:ascii="Times New Roman" w:eastAsia="Times New Roman" w:hAnsi="Times New Roman" w:cs="Times New Roman"/>
          <w:color w:val="000000"/>
          <w:sz w:val="20"/>
          <w:szCs w:val="20"/>
          <w:lang w:eastAsia="tr-TR"/>
        </w:rPr>
      </w:pPr>
      <w:r w:rsidRPr="00615277">
        <w:rPr>
          <w:rFonts w:ascii="Times New Roman" w:eastAsia="Times New Roman" w:hAnsi="Times New Roman" w:cs="Times New Roman"/>
          <w:color w:val="000000"/>
          <w:sz w:val="18"/>
          <w:szCs w:val="18"/>
          <w:lang w:eastAsia="tr-TR"/>
        </w:rPr>
        <w:t>İlan olunur.</w:t>
      </w:r>
    </w:p>
    <w:p w:rsidR="00615277" w:rsidRPr="00615277" w:rsidRDefault="00615277" w:rsidP="00615277">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615277">
        <w:rPr>
          <w:rFonts w:ascii="Times New Roman" w:eastAsia="Times New Roman" w:hAnsi="Times New Roman" w:cs="Times New Roman"/>
          <w:color w:val="000000"/>
          <w:sz w:val="18"/>
          <w:szCs w:val="18"/>
          <w:lang w:eastAsia="tr-TR"/>
        </w:rPr>
        <w:t>9211/2/1</w:t>
      </w:r>
      <w:proofErr w:type="gramEnd"/>
      <w:r w:rsidRPr="00615277">
        <w:rPr>
          <w:rFonts w:ascii="Times New Roman" w:eastAsia="Times New Roman" w:hAnsi="Times New Roman" w:cs="Times New Roman"/>
          <w:color w:val="000000"/>
          <w:sz w:val="18"/>
          <w:szCs w:val="18"/>
          <w:lang w:eastAsia="tr-TR"/>
        </w:rPr>
        <w:t>-1</w:t>
      </w:r>
    </w:p>
    <w:p w:rsidR="00F436C3" w:rsidRPr="00615277" w:rsidRDefault="00615277" w:rsidP="00615277">
      <w:pPr>
        <w:spacing w:after="0" w:line="240" w:lineRule="atLeast"/>
        <w:rPr>
          <w:rFonts w:ascii="Times New Roman" w:eastAsia="Times New Roman" w:hAnsi="Times New Roman" w:cs="Times New Roman"/>
          <w:color w:val="000000"/>
          <w:sz w:val="27"/>
          <w:szCs w:val="27"/>
          <w:lang w:eastAsia="tr-TR"/>
        </w:rPr>
      </w:pPr>
      <w:hyperlink r:id="rId5" w:anchor="_top" w:history="1">
        <w:r w:rsidRPr="00615277">
          <w:rPr>
            <w:rFonts w:ascii="Arial" w:eastAsia="Times New Roman" w:hAnsi="Arial" w:cs="Arial"/>
            <w:color w:val="800080"/>
            <w:sz w:val="28"/>
            <w:szCs w:val="28"/>
            <w:u w:val="single"/>
            <w:lang w:val="en-US" w:eastAsia="tr-TR"/>
          </w:rPr>
          <w:t>▲</w:t>
        </w:r>
      </w:hyperlink>
      <w:bookmarkStart w:id="0" w:name="_GoBack"/>
      <w:bookmarkEnd w:id="0"/>
    </w:p>
    <w:sectPr w:rsidR="00F436C3" w:rsidRPr="00615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77"/>
    <w:rsid w:val="001F5166"/>
    <w:rsid w:val="0061527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15277"/>
  </w:style>
  <w:style w:type="character" w:customStyle="1" w:styleId="spelle">
    <w:name w:val="spelle"/>
    <w:basedOn w:val="VarsaylanParagrafYazTipi"/>
    <w:rsid w:val="00615277"/>
  </w:style>
  <w:style w:type="paragraph" w:styleId="NormalWeb">
    <w:name w:val="Normal (Web)"/>
    <w:basedOn w:val="Normal"/>
    <w:uiPriority w:val="99"/>
    <w:semiHidden/>
    <w:unhideWhenUsed/>
    <w:rsid w:val="006152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152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15277"/>
  </w:style>
  <w:style w:type="character" w:customStyle="1" w:styleId="spelle">
    <w:name w:val="spelle"/>
    <w:basedOn w:val="VarsaylanParagrafYazTipi"/>
    <w:rsid w:val="00615277"/>
  </w:style>
  <w:style w:type="paragraph" w:styleId="NormalWeb">
    <w:name w:val="Normal (Web)"/>
    <w:basedOn w:val="Normal"/>
    <w:uiPriority w:val="99"/>
    <w:semiHidden/>
    <w:unhideWhenUsed/>
    <w:rsid w:val="006152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15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2017-10-25T07:25:00Z</dcterms:created>
  <dcterms:modified xsi:type="dcterms:W3CDTF">2017-10-25T07:25:00Z</dcterms:modified>
</cp:coreProperties>
</file>